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044"/>
        <w:gridCol w:w="3036"/>
      </w:tblGrid>
      <w:tr w:rsidR="00D05A82" w:rsidRPr="00BA3CFE" w:rsidTr="00403CD0">
        <w:trPr>
          <w:trHeight w:val="1920"/>
        </w:trPr>
        <w:tc>
          <w:tcPr>
            <w:tcW w:w="2830" w:type="dxa"/>
          </w:tcPr>
          <w:p w:rsidR="00D05A82" w:rsidRPr="00BA3CFE" w:rsidRDefault="00D05A82" w:rsidP="00403CD0">
            <w:pPr>
              <w:rPr>
                <w:b/>
                <w:sz w:val="24"/>
                <w:szCs w:val="24"/>
              </w:rPr>
            </w:pPr>
            <w:r w:rsidRPr="00BA3CF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BA8C49A" wp14:editId="148B4F92">
                  <wp:extent cx="1295400" cy="1212641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кселератор_лог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52" cy="121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vAlign w:val="center"/>
          </w:tcPr>
          <w:p w:rsidR="00D05A82" w:rsidRPr="00BA3CFE" w:rsidRDefault="00D05A82" w:rsidP="00403CD0">
            <w:pPr>
              <w:jc w:val="center"/>
              <w:rPr>
                <w:rFonts w:eastAsia="Arial Black"/>
                <w:b/>
                <w:sz w:val="28"/>
                <w:szCs w:val="28"/>
              </w:rPr>
            </w:pPr>
            <w:r w:rsidRPr="00BA3CFE">
              <w:rPr>
                <w:rFonts w:eastAsia="Arial"/>
                <w:b/>
                <w:sz w:val="28"/>
                <w:szCs w:val="28"/>
              </w:rPr>
              <w:t xml:space="preserve">КОНКУРС </w:t>
            </w:r>
          </w:p>
          <w:p w:rsidR="00D05A82" w:rsidRPr="00BA3CFE" w:rsidRDefault="00D05A82" w:rsidP="00403CD0">
            <w:pPr>
              <w:jc w:val="center"/>
              <w:rPr>
                <w:b/>
                <w:sz w:val="24"/>
                <w:szCs w:val="24"/>
              </w:rPr>
            </w:pPr>
            <w:r w:rsidRPr="00BA3CFE">
              <w:rPr>
                <w:rFonts w:eastAsia="Arial"/>
                <w:b/>
                <w:sz w:val="28"/>
                <w:szCs w:val="28"/>
              </w:rPr>
              <w:t>«Лучшая практика сельской НКО»</w:t>
            </w:r>
          </w:p>
        </w:tc>
        <w:tc>
          <w:tcPr>
            <w:tcW w:w="3036" w:type="dxa"/>
            <w:vAlign w:val="center"/>
          </w:tcPr>
          <w:p w:rsidR="00D05A82" w:rsidRPr="00BA3CFE" w:rsidRDefault="00D05A82" w:rsidP="00403CD0">
            <w:pPr>
              <w:jc w:val="center"/>
              <w:rPr>
                <w:b/>
                <w:sz w:val="24"/>
                <w:szCs w:val="24"/>
              </w:rPr>
            </w:pPr>
            <w:r w:rsidRPr="00BA3CF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7855C0" wp14:editId="067E8C0F">
                  <wp:extent cx="1537174" cy="51600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74" cy="516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A3CFE">
        <w:rPr>
          <w:b/>
          <w:smallCaps/>
          <w:color w:val="000000"/>
          <w:sz w:val="28"/>
          <w:szCs w:val="28"/>
        </w:rPr>
        <w:t>ПОЛОЖЕНИЕ О КОНКУРСЕ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D05A82" w:rsidRPr="00BA3CFE" w:rsidRDefault="00D05A82" w:rsidP="00D05A82">
      <w:pPr>
        <w:jc w:val="both"/>
        <w:rPr>
          <w:sz w:val="24"/>
          <w:szCs w:val="24"/>
        </w:rPr>
      </w:pPr>
      <w:r w:rsidRPr="00BA3CFE">
        <w:rPr>
          <w:sz w:val="24"/>
          <w:szCs w:val="24"/>
        </w:rPr>
        <w:t>Конкурс проводится в рамках проекта «Акселератор сельских НКО Самарской области» при поддержке Министерства экономического развития и инвестиций Самарской области.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>Организатор конкурса:</w:t>
      </w:r>
      <w:r w:rsidRPr="00BA3CFE">
        <w:rPr>
          <w:color w:val="000000"/>
          <w:sz w:val="24"/>
          <w:szCs w:val="24"/>
        </w:rPr>
        <w:t xml:space="preserve"> Самарская региональная общественная организация «Историко-эко-культурная ассоциация «Поволжье».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 xml:space="preserve">Цели конкурса: 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 w:rsidP="00BA3C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Выявление и популяризация лучших практик деятельности сельских некоммерческих организаций (СО НКО) Самарской области</w:t>
      </w:r>
    </w:p>
    <w:p w:rsidR="00BA6139" w:rsidRPr="00BA3CFE" w:rsidRDefault="008D2FD4" w:rsidP="00BA3C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Повышение квалификации с</w:t>
      </w:r>
      <w:r w:rsidRPr="00BA3CFE">
        <w:rPr>
          <w:color w:val="000000"/>
          <w:sz w:val="24"/>
          <w:szCs w:val="24"/>
        </w:rPr>
        <w:t>пециалистов и добровольцев сельских НКО в подготовке информационных материалов о деятельности своей организации;</w:t>
      </w:r>
    </w:p>
    <w:p w:rsidR="00BA6139" w:rsidRPr="00BA3CFE" w:rsidRDefault="008D2FD4" w:rsidP="00BA3C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Привлечение внимания широкой общественности к социально ориентированной деятельности сельских НКО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 w:rsidP="00D05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>Участники конкурса: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 w:rsidP="00BA3CF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зарегистрированные </w:t>
      </w:r>
      <w:r w:rsidRPr="00BA3CFE">
        <w:rPr>
          <w:b/>
          <w:color w:val="000000"/>
          <w:sz w:val="24"/>
          <w:szCs w:val="24"/>
        </w:rPr>
        <w:t>в сельских поселениях</w:t>
      </w:r>
      <w:r w:rsidRPr="00BA3CFE">
        <w:rPr>
          <w:color w:val="000000"/>
          <w:sz w:val="24"/>
          <w:szCs w:val="24"/>
        </w:rPr>
        <w:t xml:space="preserve"> Самарской области социально ориентированные негосударственные некоммерческие организации (СО НКО)</w:t>
      </w:r>
    </w:p>
    <w:p w:rsidR="00BA3CFE" w:rsidRPr="00BA3CFE" w:rsidRDefault="008D2FD4" w:rsidP="00BA3CF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районные и поселенческие отделения, представительства и первичные организации областных СО НКО, не имеющие статуса юридического лица</w:t>
      </w:r>
    </w:p>
    <w:p w:rsidR="00BA6139" w:rsidRPr="00BA3CFE" w:rsidRDefault="008D2FD4" w:rsidP="00BA3CF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общ</w:t>
      </w:r>
      <w:r w:rsidRPr="00BA3CFE">
        <w:rPr>
          <w:color w:val="000000"/>
          <w:sz w:val="24"/>
          <w:szCs w:val="24"/>
        </w:rPr>
        <w:t>ественные объединения граждан, не имеющие статуса юридического лица и действующие на территории поселения и/или муниципального района Самарской области</w:t>
      </w:r>
    </w:p>
    <w:p w:rsidR="00D05A82" w:rsidRPr="00BA3CFE" w:rsidRDefault="00D05A82" w:rsidP="00D05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05A82" w:rsidRPr="00BA3CFE" w:rsidRDefault="00D05A82" w:rsidP="00D05A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 xml:space="preserve">На конкурс принимаются описания практик, реализованных в период с 1 января 2020 года по 30 октября 2021 года. </w:t>
      </w:r>
    </w:p>
    <w:p w:rsidR="00D05A82" w:rsidRPr="00BA3CFE" w:rsidRDefault="00D05A82" w:rsidP="00D05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6139" w:rsidRPr="00BA3CFE" w:rsidRDefault="008D2FD4" w:rsidP="00D05A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>Сроки проведения Конкурса</w:t>
      </w:r>
      <w:r w:rsidRPr="00BA3CFE">
        <w:rPr>
          <w:color w:val="000000"/>
          <w:sz w:val="24"/>
          <w:szCs w:val="24"/>
        </w:rPr>
        <w:t>: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Объявление конкурса              </w:t>
      </w:r>
      <w:r w:rsidRPr="00BA3CFE">
        <w:rPr>
          <w:color w:val="000000"/>
          <w:sz w:val="24"/>
          <w:szCs w:val="24"/>
        </w:rPr>
        <w:tab/>
      </w:r>
      <w:r w:rsidR="00D05A82" w:rsidRPr="00BA3CFE">
        <w:rPr>
          <w:b/>
          <w:color w:val="000000"/>
          <w:sz w:val="24"/>
          <w:szCs w:val="24"/>
        </w:rPr>
        <w:t>22 октября</w:t>
      </w:r>
      <w:r w:rsidRPr="00BA3CFE">
        <w:rPr>
          <w:b/>
          <w:color w:val="000000"/>
          <w:sz w:val="24"/>
          <w:szCs w:val="24"/>
        </w:rPr>
        <w:t xml:space="preserve"> 202</w:t>
      </w:r>
      <w:r w:rsidR="00D05A82" w:rsidRPr="00BA3CFE">
        <w:rPr>
          <w:b/>
          <w:color w:val="000000"/>
          <w:sz w:val="24"/>
          <w:szCs w:val="24"/>
        </w:rPr>
        <w:t>1</w:t>
      </w:r>
      <w:r w:rsidRPr="00BA3CFE">
        <w:rPr>
          <w:b/>
          <w:color w:val="000000"/>
          <w:sz w:val="24"/>
          <w:szCs w:val="24"/>
        </w:rPr>
        <w:t xml:space="preserve"> г.</w:t>
      </w: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Окончание приема заявок</w:t>
      </w:r>
      <w:r w:rsidRPr="00BA3CFE">
        <w:rPr>
          <w:color w:val="000000"/>
          <w:sz w:val="24"/>
          <w:szCs w:val="24"/>
        </w:rPr>
        <w:tab/>
        <w:t xml:space="preserve">         </w:t>
      </w:r>
      <w:r w:rsidRPr="00BA3CFE">
        <w:rPr>
          <w:color w:val="000000"/>
          <w:sz w:val="24"/>
          <w:szCs w:val="24"/>
        </w:rPr>
        <w:tab/>
      </w:r>
      <w:r w:rsidR="00D05A82" w:rsidRPr="00BA3CFE">
        <w:rPr>
          <w:b/>
          <w:color w:val="000000"/>
          <w:sz w:val="24"/>
          <w:szCs w:val="24"/>
        </w:rPr>
        <w:t>20</w:t>
      </w:r>
      <w:r w:rsidRPr="00BA3CFE">
        <w:rPr>
          <w:b/>
          <w:color w:val="000000"/>
          <w:sz w:val="24"/>
          <w:szCs w:val="24"/>
        </w:rPr>
        <w:t xml:space="preserve"> </w:t>
      </w:r>
      <w:r w:rsidR="00D05A82" w:rsidRPr="00BA3CFE">
        <w:rPr>
          <w:b/>
          <w:color w:val="000000"/>
          <w:sz w:val="24"/>
          <w:szCs w:val="24"/>
        </w:rPr>
        <w:t>ноября</w:t>
      </w:r>
      <w:r w:rsidRPr="00BA3CFE">
        <w:rPr>
          <w:b/>
          <w:color w:val="000000"/>
          <w:sz w:val="24"/>
          <w:szCs w:val="24"/>
        </w:rPr>
        <w:t xml:space="preserve"> 2020 г.</w:t>
      </w: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Объявление итогов конкурса         </w:t>
      </w:r>
      <w:r w:rsidRPr="00BA3CFE">
        <w:rPr>
          <w:color w:val="000000"/>
          <w:sz w:val="24"/>
          <w:szCs w:val="24"/>
        </w:rPr>
        <w:tab/>
      </w:r>
      <w:r w:rsidR="00D05A82" w:rsidRPr="00BA3CFE">
        <w:rPr>
          <w:b/>
          <w:color w:val="000000"/>
          <w:sz w:val="24"/>
          <w:szCs w:val="24"/>
        </w:rPr>
        <w:t xml:space="preserve">30 ноября </w:t>
      </w:r>
      <w:r w:rsidRPr="00BA3CFE">
        <w:rPr>
          <w:b/>
          <w:color w:val="000000"/>
          <w:sz w:val="24"/>
          <w:szCs w:val="24"/>
        </w:rPr>
        <w:t>202</w:t>
      </w:r>
      <w:r w:rsidR="00D05A82" w:rsidRPr="00BA3CFE">
        <w:rPr>
          <w:b/>
          <w:color w:val="000000"/>
          <w:sz w:val="24"/>
          <w:szCs w:val="24"/>
        </w:rPr>
        <w:t>1</w:t>
      </w:r>
      <w:r w:rsidRPr="00BA3CFE">
        <w:rPr>
          <w:b/>
          <w:color w:val="000000"/>
          <w:sz w:val="24"/>
          <w:szCs w:val="24"/>
        </w:rPr>
        <w:t xml:space="preserve"> г.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 w:rsidP="00BA3C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>Критерии оценки поступивших на конкурс заявок: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 w:rsidP="00BA3C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Социальная значимость практики для территории ее реализации</w:t>
      </w:r>
    </w:p>
    <w:p w:rsidR="00BA6139" w:rsidRPr="00BA3CFE" w:rsidRDefault="008D2FD4" w:rsidP="00BA3C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Полнота описания практики</w:t>
      </w:r>
    </w:p>
    <w:p w:rsidR="00BA6139" w:rsidRPr="00BA3CFE" w:rsidRDefault="008D2FD4" w:rsidP="00BA3C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Оригинальность практики</w:t>
      </w:r>
    </w:p>
    <w:p w:rsidR="00BA6139" w:rsidRPr="00BA3CFE" w:rsidRDefault="008D2FD4" w:rsidP="00BA3C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Доступность информации о практике для заинтересованных СО НКО и граждан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 w:rsidP="00BA3C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>Поощрение победителей:</w:t>
      </w:r>
    </w:p>
    <w:p w:rsidR="00BA6139" w:rsidRPr="00BA3CFE" w:rsidRDefault="008D2FD4" w:rsidP="00BA3C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lastRenderedPageBreak/>
        <w:t>Победители, занявшие 1,2, и 3 место, получат технику, которая поможет НКО организовать более качественн</w:t>
      </w:r>
      <w:r w:rsidRPr="00BA3CFE">
        <w:rPr>
          <w:color w:val="000000"/>
          <w:sz w:val="24"/>
          <w:szCs w:val="24"/>
        </w:rPr>
        <w:t xml:space="preserve">ое освещение деятельности своей организации: </w:t>
      </w:r>
    </w:p>
    <w:p w:rsidR="00BA6139" w:rsidRPr="00BA3CFE" w:rsidRDefault="008D2FD4" w:rsidP="00BA3CFE">
      <w:pPr>
        <w:pStyle w:val="a7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за 1-е место – </w:t>
      </w:r>
      <w:r w:rsidR="00D05A82" w:rsidRPr="00BA3CFE">
        <w:rPr>
          <w:color w:val="000000"/>
          <w:sz w:val="24"/>
          <w:szCs w:val="24"/>
        </w:rPr>
        <w:t>на сумму 30 тысяч рублей</w:t>
      </w:r>
    </w:p>
    <w:p w:rsidR="00BA6139" w:rsidRPr="00BA3CFE" w:rsidRDefault="008D2FD4" w:rsidP="00BA3CFE">
      <w:pPr>
        <w:pStyle w:val="a7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за 2-е место </w:t>
      </w:r>
      <w:r w:rsidR="00D05A82" w:rsidRPr="00BA3CFE">
        <w:rPr>
          <w:color w:val="000000"/>
          <w:sz w:val="24"/>
          <w:szCs w:val="24"/>
        </w:rPr>
        <w:t>–</w:t>
      </w:r>
      <w:r w:rsidRPr="00BA3CFE">
        <w:rPr>
          <w:color w:val="000000"/>
          <w:sz w:val="24"/>
          <w:szCs w:val="24"/>
        </w:rPr>
        <w:t xml:space="preserve"> </w:t>
      </w:r>
      <w:r w:rsidR="00D05A82" w:rsidRPr="00BA3CFE">
        <w:rPr>
          <w:color w:val="000000"/>
          <w:sz w:val="24"/>
          <w:szCs w:val="24"/>
        </w:rPr>
        <w:t>на сумму 20 тысяч рублей</w:t>
      </w:r>
      <w:r w:rsidRPr="00BA3CFE">
        <w:rPr>
          <w:color w:val="000000"/>
          <w:sz w:val="24"/>
          <w:szCs w:val="24"/>
        </w:rPr>
        <w:t xml:space="preserve"> </w:t>
      </w:r>
    </w:p>
    <w:p w:rsidR="00BA6139" w:rsidRPr="00BA3CFE" w:rsidRDefault="008D2FD4" w:rsidP="00BA3CFE">
      <w:pPr>
        <w:pStyle w:val="a7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за 3-е место </w:t>
      </w:r>
      <w:r w:rsidR="00D05A82" w:rsidRPr="00BA3CFE">
        <w:rPr>
          <w:color w:val="000000"/>
          <w:sz w:val="24"/>
          <w:szCs w:val="24"/>
        </w:rPr>
        <w:t>–</w:t>
      </w:r>
      <w:r w:rsidRPr="00BA3CFE">
        <w:rPr>
          <w:color w:val="000000"/>
          <w:sz w:val="24"/>
          <w:szCs w:val="24"/>
        </w:rPr>
        <w:t xml:space="preserve"> </w:t>
      </w:r>
      <w:r w:rsidR="00D05A82" w:rsidRPr="00BA3CFE">
        <w:rPr>
          <w:color w:val="000000"/>
          <w:sz w:val="24"/>
          <w:szCs w:val="24"/>
        </w:rPr>
        <w:t>на сумму 15 тысяч рублей</w:t>
      </w:r>
      <w:r w:rsidRPr="00BA3CFE">
        <w:rPr>
          <w:color w:val="000000"/>
          <w:sz w:val="24"/>
          <w:szCs w:val="24"/>
        </w:rPr>
        <w:t xml:space="preserve"> 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 xml:space="preserve">Приём заявок: 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Заявки принимаются </w:t>
      </w:r>
      <w:r w:rsidRPr="00BA3CFE">
        <w:rPr>
          <w:b/>
          <w:color w:val="000000"/>
          <w:sz w:val="24"/>
          <w:szCs w:val="24"/>
        </w:rPr>
        <w:t xml:space="preserve">с </w:t>
      </w:r>
      <w:r w:rsidR="00D05A82" w:rsidRPr="00BA3CFE">
        <w:rPr>
          <w:b/>
          <w:color w:val="000000"/>
          <w:sz w:val="24"/>
          <w:szCs w:val="24"/>
        </w:rPr>
        <w:t>22 октября</w:t>
      </w:r>
      <w:r w:rsidRPr="00BA3CFE">
        <w:rPr>
          <w:b/>
          <w:color w:val="000000"/>
          <w:sz w:val="24"/>
          <w:szCs w:val="24"/>
        </w:rPr>
        <w:t xml:space="preserve"> по </w:t>
      </w:r>
      <w:r w:rsidR="00D05A82" w:rsidRPr="00BA3CFE">
        <w:rPr>
          <w:b/>
          <w:color w:val="000000"/>
          <w:sz w:val="24"/>
          <w:szCs w:val="24"/>
        </w:rPr>
        <w:t>2</w:t>
      </w:r>
      <w:r w:rsidRPr="00BA3CFE">
        <w:rPr>
          <w:b/>
          <w:color w:val="000000"/>
          <w:sz w:val="24"/>
          <w:szCs w:val="24"/>
        </w:rPr>
        <w:t xml:space="preserve">0 </w:t>
      </w:r>
      <w:r w:rsidR="00D05A82" w:rsidRPr="00BA3CFE">
        <w:rPr>
          <w:b/>
          <w:color w:val="000000"/>
          <w:sz w:val="24"/>
          <w:szCs w:val="24"/>
        </w:rPr>
        <w:t>ноября</w:t>
      </w:r>
      <w:r w:rsidRPr="00BA3CFE">
        <w:rPr>
          <w:b/>
          <w:color w:val="000000"/>
          <w:sz w:val="24"/>
          <w:szCs w:val="24"/>
        </w:rPr>
        <w:t xml:space="preserve"> 202</w:t>
      </w:r>
      <w:r w:rsidR="00D05A82" w:rsidRPr="00BA3CFE">
        <w:rPr>
          <w:b/>
          <w:color w:val="000000"/>
          <w:sz w:val="24"/>
          <w:szCs w:val="24"/>
        </w:rPr>
        <w:t>1</w:t>
      </w:r>
      <w:r w:rsidRPr="00BA3CFE">
        <w:rPr>
          <w:b/>
          <w:color w:val="000000"/>
          <w:sz w:val="24"/>
          <w:szCs w:val="24"/>
        </w:rPr>
        <w:t xml:space="preserve"> года.</w:t>
      </w:r>
    </w:p>
    <w:p w:rsidR="00D05A82" w:rsidRPr="00BA3CFE" w:rsidRDefault="00D05A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</w:p>
    <w:p w:rsidR="00BA3CFE" w:rsidRPr="00BA3CFE" w:rsidRDefault="008D2F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Для участия в конкурсе необходимо заполнить </w:t>
      </w:r>
      <w:r w:rsidR="00D05A82" w:rsidRPr="00BA3CFE">
        <w:rPr>
          <w:color w:val="000000"/>
          <w:sz w:val="24"/>
          <w:szCs w:val="24"/>
        </w:rPr>
        <w:t>описание практики</w:t>
      </w:r>
      <w:r w:rsidRPr="00BA3CFE">
        <w:rPr>
          <w:color w:val="000000"/>
          <w:sz w:val="24"/>
          <w:szCs w:val="24"/>
        </w:rPr>
        <w:t xml:space="preserve"> </w:t>
      </w:r>
      <w:r w:rsidR="00D05A82" w:rsidRPr="00BA3CFE">
        <w:rPr>
          <w:color w:val="000000"/>
          <w:sz w:val="24"/>
          <w:szCs w:val="24"/>
        </w:rPr>
        <w:t xml:space="preserve">(форма прилагается) и направить на электронную почту </w:t>
      </w:r>
      <w:hyperlink r:id="rId9" w:history="1">
        <w:r w:rsidR="00D05A82" w:rsidRPr="00BA3CFE">
          <w:rPr>
            <w:rStyle w:val="a6"/>
            <w:sz w:val="24"/>
            <w:szCs w:val="24"/>
            <w:u w:val="none"/>
            <w:lang w:val="en-US"/>
          </w:rPr>
          <w:t>povolzje</w:t>
        </w:r>
        <w:r w:rsidR="00D05A82" w:rsidRPr="00BA3CFE">
          <w:rPr>
            <w:rStyle w:val="a6"/>
            <w:sz w:val="24"/>
            <w:szCs w:val="24"/>
            <w:u w:val="none"/>
          </w:rPr>
          <w:t>@</w:t>
        </w:r>
        <w:r w:rsidR="00D05A82" w:rsidRPr="00BA3CFE">
          <w:rPr>
            <w:rStyle w:val="a6"/>
            <w:sz w:val="24"/>
            <w:szCs w:val="24"/>
            <w:u w:val="none"/>
            <w:lang w:val="en-US"/>
          </w:rPr>
          <w:t>yandex</w:t>
        </w:r>
        <w:r w:rsidR="00D05A82" w:rsidRPr="00BA3CFE">
          <w:rPr>
            <w:rStyle w:val="a6"/>
            <w:sz w:val="24"/>
            <w:szCs w:val="24"/>
            <w:u w:val="none"/>
          </w:rPr>
          <w:t>.</w:t>
        </w:r>
        <w:proofErr w:type="spellStart"/>
        <w:r w:rsidR="00D05A82" w:rsidRPr="00BA3CFE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="00D05A82" w:rsidRPr="00BA3CFE">
        <w:rPr>
          <w:color w:val="000000"/>
          <w:sz w:val="24"/>
          <w:szCs w:val="24"/>
        </w:rPr>
        <w:t xml:space="preserve"> с темой «Конкурс практик сельских НКО 2021)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</w:p>
    <w:p w:rsidR="00BA6139" w:rsidRPr="00BA3CFE" w:rsidRDefault="008D2FD4" w:rsidP="00BA3C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>К заявке можно приложить дополнительные документы: фотоматериалы, копии публикаций в СМИ и/или ссылки на них; ссылки на отзывы о практике в социальных сетях (при нали</w:t>
      </w:r>
      <w:r w:rsidRPr="00BA3CFE">
        <w:rPr>
          <w:color w:val="000000"/>
          <w:sz w:val="24"/>
          <w:szCs w:val="24"/>
        </w:rPr>
        <w:t>чии) и другие.</w:t>
      </w:r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A3CFE">
        <w:rPr>
          <w:b/>
          <w:color w:val="000000"/>
          <w:sz w:val="24"/>
          <w:szCs w:val="24"/>
        </w:rPr>
        <w:t>Контактные адреса и телефоны:</w:t>
      </w:r>
    </w:p>
    <w:p w:rsidR="00BA6139" w:rsidRPr="00BA3CFE" w:rsidRDefault="008D2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Пестрикова Валентина Ивановна, тел. +79276021876, </w:t>
      </w:r>
      <w:hyperlink r:id="rId10">
        <w:r w:rsidRPr="00BA3CFE">
          <w:rPr>
            <w:color w:val="0000FF"/>
            <w:sz w:val="24"/>
            <w:szCs w:val="24"/>
          </w:rPr>
          <w:t>vpestrikova@povolzje.ru</w:t>
        </w:r>
      </w:hyperlink>
    </w:p>
    <w:p w:rsidR="00BA6139" w:rsidRPr="00BA3CFE" w:rsidRDefault="008D2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Агапова Александра Сергеевна, тел. +79276936278, </w:t>
      </w:r>
      <w:hyperlink r:id="rId11">
        <w:r w:rsidRPr="00BA3CFE">
          <w:rPr>
            <w:color w:val="0000FF"/>
            <w:sz w:val="24"/>
            <w:szCs w:val="24"/>
          </w:rPr>
          <w:t>alexandra@povolzje.ru</w:t>
        </w:r>
      </w:hyperlink>
    </w:p>
    <w:p w:rsidR="00BA6139" w:rsidRPr="00BA3CFE" w:rsidRDefault="00BA613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color w:val="000000"/>
          <w:sz w:val="24"/>
          <w:szCs w:val="24"/>
        </w:rPr>
      </w:pPr>
    </w:p>
    <w:p w:rsidR="00BA6139" w:rsidRPr="00BA3CFE" w:rsidRDefault="008D2F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color w:val="000000"/>
          <w:sz w:val="24"/>
          <w:szCs w:val="24"/>
        </w:rPr>
      </w:pPr>
      <w:r w:rsidRPr="00BA3CFE">
        <w:rPr>
          <w:color w:val="000000"/>
          <w:sz w:val="24"/>
          <w:szCs w:val="24"/>
        </w:rPr>
        <w:t xml:space="preserve">8(846) 3332508, </w:t>
      </w:r>
      <w:proofErr w:type="spellStart"/>
      <w:r w:rsidRPr="00BA3CFE">
        <w:rPr>
          <w:color w:val="000000"/>
          <w:sz w:val="24"/>
          <w:szCs w:val="24"/>
        </w:rPr>
        <w:t>г.Самара</w:t>
      </w:r>
      <w:proofErr w:type="spellEnd"/>
      <w:r w:rsidRPr="00BA3CFE">
        <w:rPr>
          <w:color w:val="000000"/>
          <w:sz w:val="24"/>
          <w:szCs w:val="24"/>
        </w:rPr>
        <w:t xml:space="preserve">, </w:t>
      </w:r>
      <w:proofErr w:type="spellStart"/>
      <w:r w:rsidRPr="00BA3CFE">
        <w:rPr>
          <w:color w:val="000000"/>
          <w:sz w:val="24"/>
          <w:szCs w:val="24"/>
        </w:rPr>
        <w:t>ул.Часовая</w:t>
      </w:r>
      <w:proofErr w:type="spellEnd"/>
      <w:r w:rsidRPr="00BA3CFE">
        <w:rPr>
          <w:color w:val="000000"/>
          <w:sz w:val="24"/>
          <w:szCs w:val="24"/>
        </w:rPr>
        <w:t xml:space="preserve"> д.6, 3й подъезд, оф.201</w:t>
      </w:r>
    </w:p>
    <w:p w:rsidR="00C8425C" w:rsidRDefault="00C842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C8425C" w:rsidRDefault="00C842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A6139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</w:rPr>
      </w:pPr>
      <w:r w:rsidRPr="00C8425C">
        <w:rPr>
          <w:b/>
          <w:color w:val="000000"/>
          <w:sz w:val="28"/>
          <w:szCs w:val="28"/>
        </w:rPr>
        <w:lastRenderedPageBreak/>
        <w:t>ЗАЯВКА НА УЧАСТИЕ В КОНКУРСЕ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</w:rPr>
      </w:pPr>
      <w:r w:rsidRPr="00C8425C">
        <w:rPr>
          <w:b/>
          <w:color w:val="000000"/>
          <w:sz w:val="28"/>
          <w:szCs w:val="28"/>
        </w:rPr>
        <w:t>«Лучшая практика сельской НКО»</w:t>
      </w:r>
    </w:p>
    <w:p w:rsid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НАЗВАНИЕ ПРАКТИКИ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Официальное название практики (если есть) или смысловое, из которого ясна ее суть.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ОРГАНИЗАЦИЯ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Официальное название организации</w:t>
      </w:r>
      <w:r>
        <w:rPr>
          <w:color w:val="000000"/>
          <w:sz w:val="24"/>
          <w:szCs w:val="24"/>
        </w:rPr>
        <w:t xml:space="preserve"> или объединения без статуса </w:t>
      </w:r>
      <w:proofErr w:type="spellStart"/>
      <w:r>
        <w:rPr>
          <w:color w:val="000000"/>
          <w:sz w:val="24"/>
          <w:szCs w:val="24"/>
        </w:rPr>
        <w:t>юр.лица</w:t>
      </w:r>
      <w:proofErr w:type="spellEnd"/>
      <w:r w:rsidRPr="00C8425C">
        <w:rPr>
          <w:color w:val="000000"/>
          <w:sz w:val="24"/>
          <w:szCs w:val="24"/>
        </w:rPr>
        <w:t>, которая реализует практику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Организационно-правовая форма</w:t>
      </w:r>
    </w:p>
    <w:p w:rsidR="00C8425C" w:rsidRPr="00C8425C" w:rsidRDefault="00C8425C" w:rsidP="00C8425C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Зарегистрированная некоммерческая организация</w:t>
      </w:r>
    </w:p>
    <w:p w:rsidR="00C8425C" w:rsidRPr="00C8425C" w:rsidRDefault="00C8425C" w:rsidP="00C8425C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Отделение областной организации без статуса юридического лица</w:t>
      </w:r>
    </w:p>
    <w:p w:rsidR="00C8425C" w:rsidRPr="00C8425C" w:rsidRDefault="00C8425C" w:rsidP="00C8425C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 xml:space="preserve">Общественное объединение без статуса юридического лица 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Название района</w:t>
      </w:r>
      <w:r>
        <w:rPr>
          <w:color w:val="000000"/>
          <w:sz w:val="24"/>
          <w:szCs w:val="24"/>
        </w:rPr>
        <w:t>:</w:t>
      </w:r>
      <w:r w:rsidRPr="00C8425C">
        <w:rPr>
          <w:color w:val="000000"/>
          <w:sz w:val="24"/>
          <w:szCs w:val="24"/>
        </w:rPr>
        <w:t xml:space="preserve"> 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Название поселения</w:t>
      </w:r>
      <w:r>
        <w:rPr>
          <w:color w:val="000000"/>
          <w:sz w:val="24"/>
          <w:szCs w:val="24"/>
        </w:rPr>
        <w:t>: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КОНТАКТЫ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адрес, телефон, e-</w:t>
      </w:r>
      <w:proofErr w:type="spellStart"/>
      <w:r w:rsidRPr="00C8425C">
        <w:rPr>
          <w:color w:val="000000"/>
          <w:sz w:val="24"/>
          <w:szCs w:val="24"/>
        </w:rPr>
        <w:t>mail</w:t>
      </w:r>
      <w:proofErr w:type="spellEnd"/>
      <w:r w:rsidRPr="00C8425C">
        <w:rPr>
          <w:color w:val="000000"/>
          <w:sz w:val="24"/>
          <w:szCs w:val="24"/>
        </w:rPr>
        <w:t>, ФИО контактных лиц в организации, которые связаны с реализацией практики.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СОЦИАЛЬНАЯ ЗНАЧИМОСТЬ ПРАКТИКИ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 xml:space="preserve">На решение каких проблем граждан или территории направлена </w:t>
      </w:r>
      <w:proofErr w:type="spellStart"/>
      <w:r w:rsidRPr="00C8425C">
        <w:rPr>
          <w:color w:val="000000"/>
          <w:sz w:val="24"/>
          <w:szCs w:val="24"/>
        </w:rPr>
        <w:t>практика?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End"/>
      <w:r>
        <w:rPr>
          <w:color w:val="000000"/>
          <w:sz w:val="24"/>
          <w:szCs w:val="24"/>
        </w:rPr>
        <w:t>П</w:t>
      </w:r>
      <w:r w:rsidRPr="00C8425C">
        <w:rPr>
          <w:color w:val="000000"/>
          <w:sz w:val="24"/>
          <w:szCs w:val="24"/>
        </w:rPr>
        <w:t>очему</w:t>
      </w:r>
      <w:r>
        <w:rPr>
          <w:color w:val="000000"/>
          <w:sz w:val="24"/>
          <w:szCs w:val="24"/>
        </w:rPr>
        <w:t>/зачем</w:t>
      </w:r>
      <w:r w:rsidRPr="00C8425C">
        <w:rPr>
          <w:color w:val="000000"/>
          <w:sz w:val="24"/>
          <w:szCs w:val="24"/>
        </w:rPr>
        <w:t xml:space="preserve"> вы решили </w:t>
      </w:r>
      <w:r>
        <w:rPr>
          <w:color w:val="000000"/>
          <w:sz w:val="24"/>
          <w:szCs w:val="24"/>
        </w:rPr>
        <w:t>её реализовать</w:t>
      </w:r>
      <w:r w:rsidRPr="00C8425C">
        <w:rPr>
          <w:color w:val="000000"/>
          <w:sz w:val="24"/>
          <w:szCs w:val="24"/>
        </w:rPr>
        <w:t>?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ОПИСАНИЕ ПРАКТИКИ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Опишите последовательно, как была реализована практика (что и как было сделано, включая период подготовки и подведения итогов).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РЕСУРСЫ, ЗА СЧЕТ КОТОРЫХ БЫЛА РЕАЛИЗОВАНА ПРАКТИКА</w:t>
      </w:r>
    </w:p>
    <w:p w:rsid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М</w:t>
      </w:r>
      <w:r w:rsidRPr="00C8425C">
        <w:rPr>
          <w:b/>
          <w:color w:val="000000"/>
          <w:sz w:val="24"/>
          <w:szCs w:val="24"/>
        </w:rPr>
        <w:t>атериальные</w:t>
      </w:r>
      <w:r w:rsidRPr="00C8425C">
        <w:rPr>
          <w:b/>
          <w:color w:val="000000"/>
          <w:sz w:val="24"/>
          <w:szCs w:val="24"/>
        </w:rPr>
        <w:t>: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Укажите, какие ресурсы были использованы и в каком объеме (оборудование, расходные материалы, финансовые средства).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Организационные и человеческие: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Какие сотрудники и/или волонтеры и в каком количестве понадобились для внедрения практики? Какие организации выступили партнерами?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РЕЗУЛЬТАТЫ РЕАЛИЗАЦИИ ПРАКТИКИ</w:t>
      </w:r>
    </w:p>
    <w:p w:rsid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</w:t>
      </w:r>
      <w:r w:rsidRPr="00C8425C">
        <w:rPr>
          <w:b/>
          <w:color w:val="000000"/>
          <w:sz w:val="24"/>
          <w:szCs w:val="24"/>
        </w:rPr>
        <w:t>оличественные: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C8425C">
        <w:rPr>
          <w:i/>
          <w:color w:val="000000"/>
          <w:sz w:val="24"/>
          <w:szCs w:val="24"/>
        </w:rPr>
        <w:t xml:space="preserve">Например, количество выпущенных книг, прошедших круглых столов, принявших участие в акциях человек и </w:t>
      </w:r>
      <w:proofErr w:type="gramStart"/>
      <w:r w:rsidRPr="00C8425C">
        <w:rPr>
          <w:i/>
          <w:color w:val="000000"/>
          <w:sz w:val="24"/>
          <w:szCs w:val="24"/>
        </w:rPr>
        <w:t>т.д.</w:t>
      </w:r>
      <w:proofErr w:type="gramEnd"/>
      <w:r w:rsidRPr="00C8425C">
        <w:rPr>
          <w:i/>
          <w:color w:val="000000"/>
          <w:sz w:val="24"/>
          <w:szCs w:val="24"/>
        </w:rPr>
        <w:t xml:space="preserve"> и т.п. </w:t>
      </w:r>
    </w:p>
    <w:p w:rsid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8425C">
        <w:rPr>
          <w:b/>
          <w:color w:val="000000"/>
          <w:sz w:val="24"/>
          <w:szCs w:val="24"/>
        </w:rPr>
        <w:t>Качественные: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C8425C">
        <w:rPr>
          <w:i/>
          <w:color w:val="000000"/>
          <w:sz w:val="24"/>
          <w:szCs w:val="24"/>
        </w:rPr>
        <w:t>Что изменилось в</w:t>
      </w:r>
      <w:r w:rsidRPr="00C8425C">
        <w:rPr>
          <w:i/>
          <w:color w:val="000000"/>
          <w:sz w:val="24"/>
          <w:szCs w:val="24"/>
        </w:rPr>
        <w:t xml:space="preserve"> результате реализации практики?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C8425C">
        <w:rPr>
          <w:i/>
          <w:color w:val="000000"/>
          <w:sz w:val="24"/>
          <w:szCs w:val="24"/>
        </w:rPr>
        <w:t>Например, изменилось отношение целевой группы к проблеме, улучшилась экологическая ситуация, сократилось число жалоб и т.п.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1D2C5E" w:rsidRDefault="001D2C5E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D2C5E">
        <w:rPr>
          <w:b/>
          <w:color w:val="000000"/>
          <w:sz w:val="24"/>
          <w:szCs w:val="24"/>
        </w:rPr>
        <w:t>ГДЕ РАЗМЕЩЕНА ИНФОРМАЦИЯ О ПРАКТИКЕ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 xml:space="preserve">Ссылки на сайты, группы в социальных сетях, публикации в СМИ, фото информационных стендов и т.п. </w:t>
      </w:r>
    </w:p>
    <w:p w:rsidR="00C8425C" w:rsidRP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425C" w:rsidRPr="001D2C5E" w:rsidRDefault="001D2C5E" w:rsidP="00C8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D2C5E">
        <w:rPr>
          <w:b/>
          <w:color w:val="000000"/>
          <w:sz w:val="24"/>
          <w:szCs w:val="24"/>
        </w:rPr>
        <w:t>ОТЗЫВЫ О ПРАКТИКЕ</w:t>
      </w:r>
    </w:p>
    <w:p w:rsidR="00C8425C" w:rsidRDefault="00C8425C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8425C">
        <w:rPr>
          <w:color w:val="000000"/>
          <w:sz w:val="24"/>
          <w:szCs w:val="24"/>
        </w:rPr>
        <w:t>Различные отзывы, благодарности, рекомендательные письма и награды от партнеров, благополучателей, представителей власти, доноров и др.</w:t>
      </w:r>
    </w:p>
    <w:p w:rsidR="001D2C5E" w:rsidRDefault="001D2C5E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2C5E" w:rsidRPr="00BA3CFE" w:rsidRDefault="001D2C5E" w:rsidP="00C84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заявке можно приложить в электронном виде фотографии (до 10 файлов, либо ссылку на альбом в облачном сервисе), наглядные и методические материалы (буклеты, брошюры и пр.), ссылки на видео.</w:t>
      </w:r>
      <w:bookmarkStart w:id="0" w:name="_GoBack"/>
      <w:bookmarkEnd w:id="0"/>
    </w:p>
    <w:sectPr w:rsidR="001D2C5E" w:rsidRPr="00BA3CFE">
      <w:footerReference w:type="even" r:id="rId12"/>
      <w:footerReference w:type="default" r:id="rId13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D4" w:rsidRDefault="008D2FD4">
      <w:r>
        <w:separator/>
      </w:r>
    </w:p>
  </w:endnote>
  <w:endnote w:type="continuationSeparator" w:id="0">
    <w:p w:rsidR="008D2FD4" w:rsidRDefault="008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39" w:rsidRDefault="008D2F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A6139" w:rsidRDefault="00BA61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39" w:rsidRDefault="008D2F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05A82">
      <w:rPr>
        <w:color w:val="000000"/>
        <w:sz w:val="24"/>
        <w:szCs w:val="24"/>
      </w:rPr>
      <w:fldChar w:fldCharType="separate"/>
    </w:r>
    <w:r w:rsidR="004C0A2C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A6139" w:rsidRDefault="00BA61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D4" w:rsidRDefault="008D2FD4">
      <w:r>
        <w:separator/>
      </w:r>
    </w:p>
  </w:footnote>
  <w:footnote w:type="continuationSeparator" w:id="0">
    <w:p w:rsidR="008D2FD4" w:rsidRDefault="008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E66"/>
    <w:multiLevelType w:val="multilevel"/>
    <w:tmpl w:val="33DCE96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FA70A6"/>
    <w:multiLevelType w:val="multilevel"/>
    <w:tmpl w:val="FB1E3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602FB6"/>
    <w:multiLevelType w:val="multilevel"/>
    <w:tmpl w:val="1FB268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230875"/>
    <w:multiLevelType w:val="multilevel"/>
    <w:tmpl w:val="49B875B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C4331A"/>
    <w:multiLevelType w:val="hybridMultilevel"/>
    <w:tmpl w:val="6CE634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673E"/>
    <w:multiLevelType w:val="multilevel"/>
    <w:tmpl w:val="FB1E3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B053FBB"/>
    <w:multiLevelType w:val="multilevel"/>
    <w:tmpl w:val="70B0A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D5F5694"/>
    <w:multiLevelType w:val="multilevel"/>
    <w:tmpl w:val="481CABD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F382A66"/>
    <w:multiLevelType w:val="multilevel"/>
    <w:tmpl w:val="F8268F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8C31969"/>
    <w:multiLevelType w:val="multilevel"/>
    <w:tmpl w:val="F8268F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39"/>
    <w:rsid w:val="001D2C5E"/>
    <w:rsid w:val="004C0A2C"/>
    <w:rsid w:val="008D2FD4"/>
    <w:rsid w:val="00BA3CFE"/>
    <w:rsid w:val="00BA6139"/>
    <w:rsid w:val="00C8425C"/>
    <w:rsid w:val="00D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117CF-3D89-4E6B-9EC3-2E98057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5A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a@povolzj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pestrikova@povolzj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volzj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СРОО ИЭКА "Поволжье"</cp:lastModifiedBy>
  <cp:revision>4</cp:revision>
  <dcterms:created xsi:type="dcterms:W3CDTF">2021-10-21T06:21:00Z</dcterms:created>
  <dcterms:modified xsi:type="dcterms:W3CDTF">2021-10-21T07:01:00Z</dcterms:modified>
</cp:coreProperties>
</file>